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19" w:rsidRDefault="007E4319" w:rsidP="007E431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38FB3CD" wp14:editId="1AF1BDA8">
            <wp:simplePos x="0" y="0"/>
            <wp:positionH relativeFrom="page">
              <wp:posOffset>-381000</wp:posOffset>
            </wp:positionH>
            <wp:positionV relativeFrom="page">
              <wp:posOffset>-774065</wp:posOffset>
            </wp:positionV>
            <wp:extent cx="10029825" cy="12944475"/>
            <wp:effectExtent l="0" t="0" r="9525" b="9525"/>
            <wp:wrapNone/>
            <wp:docPr id="100001" name="Picture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111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29825" cy="129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319" w:rsidRDefault="007E4319" w:rsidP="007E4319">
      <w:pPr>
        <w:rPr>
          <w:noProof/>
        </w:rPr>
      </w:pPr>
    </w:p>
    <w:p w:rsidR="007E4319" w:rsidRDefault="007E4319" w:rsidP="007E4319">
      <w:pPr>
        <w:rPr>
          <w:noProof/>
        </w:rPr>
      </w:pPr>
    </w:p>
    <w:p w:rsidR="007E4319" w:rsidRDefault="007E4319" w:rsidP="007E4319">
      <w:pPr>
        <w:rPr>
          <w:noProof/>
        </w:rPr>
      </w:pPr>
    </w:p>
    <w:p w:rsidR="007E4319" w:rsidRDefault="007E4319" w:rsidP="007E4319">
      <w:pPr>
        <w:jc w:val="center"/>
        <w:rPr>
          <w:noProof/>
        </w:rPr>
      </w:pPr>
    </w:p>
    <w:p w:rsidR="007E4319" w:rsidRPr="007E4319" w:rsidRDefault="00A022BB" w:rsidP="007E4319">
      <w:pPr>
        <w:jc w:val="right"/>
        <w:rPr>
          <w:b/>
          <w:bCs/>
          <w:noProof/>
        </w:rPr>
      </w:pPr>
      <w:r>
        <w:rPr>
          <w:b/>
          <w:bCs/>
          <w:noProof/>
        </w:rPr>
        <w:t>Pregunta 9</w:t>
      </w:r>
      <w:r w:rsidR="00B30819">
        <w:rPr>
          <w:b/>
          <w:bCs/>
          <w:noProof/>
        </w:rPr>
        <w:t>1</w:t>
      </w:r>
    </w:p>
    <w:p w:rsidR="007E4319" w:rsidRPr="007E4319" w:rsidRDefault="007E4319" w:rsidP="007E4319">
      <w:pPr>
        <w:jc w:val="right"/>
        <w:rPr>
          <w:b/>
          <w:bCs/>
          <w:noProof/>
        </w:rPr>
      </w:pPr>
      <w:r w:rsidRPr="007E4319">
        <w:rPr>
          <w:b/>
          <w:bCs/>
          <w:noProof/>
        </w:rPr>
        <w:t>(101 Preguntas acerca de Ellen White y sus Escritos,</w:t>
      </w:r>
      <w:r w:rsidR="00646233">
        <w:rPr>
          <w:b/>
          <w:bCs/>
          <w:noProof/>
        </w:rPr>
        <w:t xml:space="preserve"> por William Fagal, pág</w:t>
      </w:r>
      <w:r w:rsidR="00142FBF">
        <w:rPr>
          <w:b/>
          <w:bCs/>
          <w:noProof/>
        </w:rPr>
        <w:t>. 202</w:t>
      </w:r>
      <w:r w:rsidRPr="007E4319">
        <w:rPr>
          <w:b/>
          <w:bCs/>
          <w:noProof/>
        </w:rPr>
        <w:t>)</w:t>
      </w:r>
    </w:p>
    <w:p w:rsidR="007E4319" w:rsidRPr="007E4319" w:rsidRDefault="007E4319" w:rsidP="007E4319">
      <w:pPr>
        <w:rPr>
          <w:b/>
          <w:bCs/>
          <w:noProof/>
        </w:rPr>
      </w:pPr>
    </w:p>
    <w:p w:rsidR="007E4319" w:rsidRPr="007E4319" w:rsidRDefault="007E4319" w:rsidP="007E4319">
      <w:pPr>
        <w:jc w:val="right"/>
        <w:rPr>
          <w:b/>
          <w:bCs/>
          <w:noProof/>
        </w:rPr>
      </w:pPr>
    </w:p>
    <w:p w:rsidR="007E4319" w:rsidRPr="007E4319" w:rsidRDefault="007E4319" w:rsidP="007E4319">
      <w:pPr>
        <w:jc w:val="right"/>
        <w:rPr>
          <w:b/>
          <w:bCs/>
          <w:noProof/>
        </w:rPr>
      </w:pPr>
    </w:p>
    <w:p w:rsidR="00581C34" w:rsidRDefault="007E4319" w:rsidP="00581C34">
      <w:pPr>
        <w:jc w:val="center"/>
        <w:rPr>
          <w:b/>
          <w:bCs/>
          <w:noProof/>
        </w:rPr>
      </w:pPr>
      <w:r w:rsidRPr="007E4319">
        <w:rPr>
          <w:b/>
          <w:bCs/>
          <w:noProof/>
        </w:rPr>
        <w:t>¿</w:t>
      </w:r>
      <w:r w:rsidR="00142FBF">
        <w:rPr>
          <w:b/>
          <w:bCs/>
          <w:noProof/>
        </w:rPr>
        <w:t>Retendrá Jesús su cuerpo humano para siempre</w:t>
      </w:r>
      <w:r w:rsidR="00581C34">
        <w:rPr>
          <w:b/>
          <w:bCs/>
          <w:noProof/>
        </w:rPr>
        <w:t>?</w:t>
      </w:r>
      <w:r w:rsidR="00970530">
        <w:rPr>
          <w:b/>
          <w:bCs/>
          <w:noProof/>
        </w:rPr>
        <w:t xml:space="preserve"> </w:t>
      </w:r>
    </w:p>
    <w:p w:rsidR="00646233" w:rsidRDefault="00646233" w:rsidP="00581C34">
      <w:pPr>
        <w:jc w:val="center"/>
        <w:rPr>
          <w:b/>
          <w:bCs/>
          <w:noProof/>
        </w:rPr>
      </w:pPr>
    </w:p>
    <w:p w:rsidR="00142FBF" w:rsidRDefault="00142FBF" w:rsidP="00142FBF">
      <w:pPr>
        <w:spacing w:line="360" w:lineRule="auto"/>
        <w:jc w:val="both"/>
        <w:rPr>
          <w:i/>
        </w:rPr>
      </w:pPr>
      <w:r>
        <w:rPr>
          <w:i/>
        </w:rPr>
        <w:t>Me pregunto si la Sra. White dijo que Jesús conservaría su cuerpo humano por la eternidad y en qué parte se encuentra</w:t>
      </w:r>
      <w:r>
        <w:rPr>
          <w:i/>
        </w:rPr>
        <w:t>.</w:t>
      </w:r>
    </w:p>
    <w:p w:rsidR="00142FBF" w:rsidRDefault="00142FBF" w:rsidP="00142FBF">
      <w:pPr>
        <w:spacing w:line="360" w:lineRule="auto"/>
        <w:jc w:val="both"/>
        <w:rPr>
          <w:i/>
        </w:rPr>
      </w:pPr>
    </w:p>
    <w:p w:rsidR="00142FBF" w:rsidRDefault="00142FBF" w:rsidP="00142FBF">
      <w:pPr>
        <w:spacing w:line="360" w:lineRule="auto"/>
        <w:jc w:val="both"/>
      </w:pPr>
      <w:r>
        <w:t xml:space="preserve">Probablemente la declaración más conocida que habla de tu pregunta aparece en </w:t>
      </w:r>
      <w:r>
        <w:rPr>
          <w:i/>
        </w:rPr>
        <w:t>El Deseado de todas las gentes</w:t>
      </w:r>
      <w:r>
        <w:t>, página 17:</w:t>
      </w:r>
    </w:p>
    <w:p w:rsidR="00142FBF" w:rsidRPr="00F85850" w:rsidRDefault="00142FBF" w:rsidP="00142FBF">
      <w:pPr>
        <w:spacing w:line="360" w:lineRule="auto"/>
        <w:ind w:left="708" w:firstLine="706"/>
        <w:jc w:val="both"/>
      </w:pPr>
      <w:r>
        <w:t xml:space="preserve">Por su vida y su muerte, Cristo logró </w:t>
      </w:r>
      <w:r>
        <w:t>aún</w:t>
      </w:r>
      <w:r>
        <w:t xml:space="preserve"> más que restaurar lo que el pecado había arruinado. Era el propósito de Satanás conseguir una eterna separación entre Dios y el hombre; pero en Cristo llegamos a estar más íntimamente unidos a Dios que si nunca hubiésemos pecado. Al tomar nuestra naturaleza, el Salvador se vinculó con la humanidad por un vínculo que nunca se ha de romper. A través de las edades eternas, queda ligado con nosotros. “Porque de tal manera amó Dios al mundo, que ha dado a su Hijo unigénito.” Lo dio no solo para que llevase nuestros pecados y muriese como sacrificio nuestro; lo dio a la especie caída. Para asegurarnos los beneficios de su inmutable consejo de paz, Dios dio a su Hijo unigénito para que llegase a ser miembro de la familia humana, y retuviese para siempre su naturaleza humana. Tal es la garantía de que Dios cumplirá su promesa. “Un niño </w:t>
      </w:r>
      <w:r>
        <w:rPr>
          <w:i/>
        </w:rPr>
        <w:t xml:space="preserve">nos </w:t>
      </w:r>
      <w:r>
        <w:t xml:space="preserve">es nacido, hijo </w:t>
      </w:r>
      <w:r>
        <w:rPr>
          <w:i/>
        </w:rPr>
        <w:t>nos</w:t>
      </w:r>
      <w:r>
        <w:t xml:space="preserve"> es dado; y el principado sobre su hombro.” Dios adoptó la naturaleza humana en la persona de su Hijo, y la llevó al más alto cielo. Es “el Hijo del hombre” quien comparte el trono del universo. Es “el Hijo del hombre” cuyo nombre será llamado: “Admirable, Consejero, Dios fuerte, Padre eterno, Príncipe de paz.” El YO SOY es el Mediador entre Dios y la humanidad, que pone su mano sobre ambos. El que es “santo, inocente, limpio, apartado de los </w:t>
      </w:r>
      <w:bookmarkStart w:id="0" w:name="_GoBack"/>
      <w:bookmarkEnd w:id="0"/>
      <w:r>
        <w:t>pecadores,” no se avergüenza de llamarnos hermanos. En Cristo, la familia de la tierra y la familia del cielo están ligadas. Cristo glorificado es nuestro hermano. El cielo está incorporado en la humanidad, y la humanidad, envuelta en el seno del Amor Infinito.</w:t>
      </w:r>
    </w:p>
    <w:p w:rsidR="00142FBF" w:rsidRPr="002F7B1A" w:rsidRDefault="00142FBF" w:rsidP="00142FBF">
      <w:pPr>
        <w:spacing w:line="360" w:lineRule="auto"/>
        <w:ind w:firstLine="709"/>
        <w:jc w:val="both"/>
      </w:pPr>
    </w:p>
    <w:p w:rsidR="00142FBF" w:rsidRDefault="00142FBF" w:rsidP="00142FBF">
      <w:pPr>
        <w:spacing w:line="360" w:lineRule="auto"/>
        <w:jc w:val="center"/>
        <w:rPr>
          <w:b/>
          <w:bCs/>
          <w:noProof/>
        </w:rPr>
      </w:pPr>
    </w:p>
    <w:p w:rsidR="00A77B3E" w:rsidRDefault="00142FBF" w:rsidP="00970530">
      <w:pPr>
        <w:spacing w:line="360" w:lineRule="auto"/>
        <w:jc w:val="both"/>
      </w:pPr>
    </w:p>
    <w:sectPr w:rsidR="00A77B3E">
      <w:pgSz w:w="14730" w:h="192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19"/>
    <w:rsid w:val="00004558"/>
    <w:rsid w:val="00122745"/>
    <w:rsid w:val="00142FBF"/>
    <w:rsid w:val="0018578A"/>
    <w:rsid w:val="002C6ED9"/>
    <w:rsid w:val="003D1BDC"/>
    <w:rsid w:val="003F310A"/>
    <w:rsid w:val="00420AC0"/>
    <w:rsid w:val="00467AE8"/>
    <w:rsid w:val="00547837"/>
    <w:rsid w:val="00581C34"/>
    <w:rsid w:val="005856FB"/>
    <w:rsid w:val="00646233"/>
    <w:rsid w:val="00692982"/>
    <w:rsid w:val="00731CDF"/>
    <w:rsid w:val="007E4319"/>
    <w:rsid w:val="0080370A"/>
    <w:rsid w:val="008A5BD5"/>
    <w:rsid w:val="00970530"/>
    <w:rsid w:val="009F41DE"/>
    <w:rsid w:val="00A022BB"/>
    <w:rsid w:val="00B30819"/>
    <w:rsid w:val="00B3796F"/>
    <w:rsid w:val="00C93BC5"/>
    <w:rsid w:val="00E22916"/>
    <w:rsid w:val="00FC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A46DCF"/>
  <w15:docId w15:val="{AB6CEEFA-0F94-4AE3-86EE-93D0E956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Natalia</cp:lastModifiedBy>
  <cp:revision>2</cp:revision>
  <dcterms:created xsi:type="dcterms:W3CDTF">2020-05-25T23:17:00Z</dcterms:created>
  <dcterms:modified xsi:type="dcterms:W3CDTF">2020-05-25T23:17:00Z</dcterms:modified>
</cp:coreProperties>
</file>