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9" w:rsidRDefault="007E4319" w:rsidP="007E4319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-400050</wp:posOffset>
            </wp:positionH>
            <wp:positionV relativeFrom="page">
              <wp:posOffset>-762000</wp:posOffset>
            </wp:positionV>
            <wp:extent cx="10029825" cy="12944475"/>
            <wp:effectExtent l="0" t="0" r="0" b="0"/>
            <wp:wrapNone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11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129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rPr>
          <w:noProof/>
        </w:rPr>
      </w:pPr>
    </w:p>
    <w:p w:rsidR="007E4319" w:rsidRDefault="007E4319" w:rsidP="007E4319">
      <w:pPr>
        <w:jc w:val="center"/>
        <w:rPr>
          <w:noProof/>
        </w:rPr>
      </w:pP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Pregunta 2</w:t>
      </w:r>
      <w:r w:rsidR="008628B1">
        <w:rPr>
          <w:b/>
          <w:bCs/>
          <w:noProof/>
        </w:rPr>
        <w:t>8</w:t>
      </w:r>
    </w:p>
    <w:p w:rsidR="007E4319" w:rsidRPr="007E4319" w:rsidRDefault="007E4319" w:rsidP="007E4319">
      <w:pPr>
        <w:jc w:val="right"/>
        <w:rPr>
          <w:b/>
          <w:bCs/>
          <w:noProof/>
        </w:rPr>
      </w:pPr>
      <w:r w:rsidRPr="007E4319">
        <w:rPr>
          <w:b/>
          <w:bCs/>
          <w:noProof/>
        </w:rPr>
        <w:t>(101 Preguntas acerca de Ellen White y sus Escri</w:t>
      </w:r>
      <w:r w:rsidR="008628B1">
        <w:rPr>
          <w:b/>
          <w:bCs/>
          <w:noProof/>
        </w:rPr>
        <w:t>tos, por William Fagal, págs. 73, 74</w:t>
      </w:r>
      <w:r w:rsidRPr="007E4319">
        <w:rPr>
          <w:b/>
          <w:bCs/>
          <w:noProof/>
        </w:rPr>
        <w:t>)</w:t>
      </w:r>
    </w:p>
    <w:p w:rsidR="007E4319" w:rsidRDefault="007E4319" w:rsidP="008628B1">
      <w:pPr>
        <w:rPr>
          <w:noProof/>
        </w:rPr>
      </w:pPr>
    </w:p>
    <w:p w:rsidR="007E4319" w:rsidRDefault="007E4319" w:rsidP="007E4319">
      <w:pPr>
        <w:rPr>
          <w:noProof/>
        </w:rPr>
      </w:pPr>
      <w:r>
        <w:rPr>
          <w:noProof/>
        </w:rPr>
        <w:tab/>
      </w:r>
    </w:p>
    <w:p w:rsidR="007E4319" w:rsidRDefault="007E4319" w:rsidP="007E4319">
      <w:pPr>
        <w:rPr>
          <w:noProof/>
        </w:rPr>
      </w:pPr>
    </w:p>
    <w:p w:rsidR="008628B1" w:rsidRDefault="008628B1" w:rsidP="008628B1">
      <w:pPr>
        <w:jc w:val="center"/>
        <w:rPr>
          <w:b/>
        </w:rPr>
      </w:pPr>
      <w:r w:rsidRPr="008628B1">
        <w:rPr>
          <w:b/>
        </w:rPr>
        <w:t>¿Qué dijo Ellen White acerca del uso de joyería?</w:t>
      </w:r>
    </w:p>
    <w:p w:rsidR="00A637F3" w:rsidRDefault="00A637F3" w:rsidP="008628B1">
      <w:pPr>
        <w:jc w:val="both"/>
        <w:rPr>
          <w:b/>
        </w:rPr>
      </w:pPr>
    </w:p>
    <w:p w:rsidR="008628B1" w:rsidRDefault="008628B1" w:rsidP="00A637F3">
      <w:pPr>
        <w:spacing w:line="360" w:lineRule="auto"/>
        <w:jc w:val="both"/>
      </w:pPr>
      <w:r>
        <w:t>La Sra. White hizo un número de referencias acerca de la joyería. Considero que entre las más memorables están las siguientes. Se encuentran en Mensajes Selectos, tomo 3, páginas 283, 284:</w:t>
      </w:r>
    </w:p>
    <w:p w:rsidR="00A637F3" w:rsidRDefault="00A637F3" w:rsidP="00A637F3">
      <w:pPr>
        <w:spacing w:line="360" w:lineRule="auto"/>
        <w:jc w:val="both"/>
      </w:pPr>
    </w:p>
    <w:p w:rsidR="008628B1" w:rsidRDefault="008628B1" w:rsidP="00A637F3">
      <w:pPr>
        <w:spacing w:line="360" w:lineRule="auto"/>
        <w:jc w:val="both"/>
      </w:pPr>
      <w:r>
        <w:t>El tiempo es demasiado corto para adornar el cuerpo con oro o plata o ropas costosas…Jesús, el comandante de las cortes del cielo, dejó a un lado su corona de realeza y su manto regio, y descendió de su trono de monarca; y revistió su divinidad con las vestimentas de la humanidad, y por nuestra causa llegó a ser pobre, a fin de que por su pobreza nosotros llegáramos a poseer riquezas eternas. Sin embargo, precisamente aquellos por quienes Cristo ha hecho todo lo que es posible para salvar a las almas que perecen de la ruina eterna, sienten tan poca disposición a negarse cualquier cosa que tengan dinero para comprar.</w:t>
      </w:r>
    </w:p>
    <w:p w:rsidR="008628B1" w:rsidRDefault="008628B1" w:rsidP="00A637F3">
      <w:pPr>
        <w:spacing w:line="360" w:lineRule="auto"/>
        <w:jc w:val="both"/>
      </w:pPr>
      <w:r>
        <w:t>El Señor viene pronto y trae con él su recompensa para dar a cada uno según su obra. Trato de presentar delante del pueblo la verdad de que estamos manejando el dinero del Señor para llevar a cabo la obra más importante que pueda hacerse. Los hijos de Dios pueden, individualmente, mediante la abnegación del yo, hacer mucho más; y si todos hicieran un poco, los pequeños riachuelos constituirían una corriente grande que fluirá hacia el cielo.</w:t>
      </w:r>
    </w:p>
    <w:p w:rsidR="008628B1" w:rsidRDefault="008628B1" w:rsidP="00A637F3">
      <w:pPr>
        <w:spacing w:line="360" w:lineRule="auto"/>
        <w:jc w:val="both"/>
      </w:pPr>
      <w:r>
        <w:t>Es cierto que es difícil para todos admitir esta situación. El yo, el yo, el yo, debe ser servido y glorificado; cuán difícil es para todos convertirse en colaboradores con Dios. Ojalá que un espíritu de sacrificio se posesionara de cada iglesia, y así toda alma que está cerca o lejos aprendiera el valor del dinero, y lo usara mientras puede, y dijera: “De lo recibido de tu mano te damos, Señor” (1 Crónicas 29:14) (Carta 110, 1896).</w:t>
      </w:r>
    </w:p>
    <w:p w:rsidR="008628B1" w:rsidRDefault="008628B1" w:rsidP="00A637F3">
      <w:pPr>
        <w:spacing w:line="360" w:lineRule="auto"/>
        <w:jc w:val="both"/>
      </w:pPr>
      <w:r>
        <w:t>No tenemos tiempo para prestar una preocupante consideración a lo que comeremos y beberemos, y con qué nos cubriremos. Vivamos de una forma sencilla, y trabajemos con sencillez. Vistámonos tan modesta y apropiada que seamos recibidos dondequiera que vayamos. Las joyas y los vestidos costosos no nos darán influencia. Pero el ornamento de un espíritu manso y pacífico—resultado de la devoción al servicio de Cristo—nos dará poder con Dios. La bondad y la consideración a favor de los que nos rodean son cualidades preciosas a la vista del cielo. Si no habéis dado atención a la tarea de adquirir estas gracias, hacedlo ahora, porque no tenéis tiempo que perder (Manuscrito 83, 1909).</w:t>
      </w:r>
    </w:p>
    <w:p w:rsidR="008628B1" w:rsidRDefault="008628B1" w:rsidP="008628B1"/>
    <w:p w:rsidR="008628B1" w:rsidRDefault="008628B1" w:rsidP="008628B1"/>
    <w:p w:rsidR="008628B1" w:rsidRDefault="008628B1" w:rsidP="008628B1"/>
    <w:p w:rsidR="00A77B3E" w:rsidRDefault="00A637F3"/>
    <w:sectPr w:rsidR="00A77B3E">
      <w:pgSz w:w="14730" w:h="192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9"/>
    <w:rsid w:val="00203943"/>
    <w:rsid w:val="007E4319"/>
    <w:rsid w:val="008628B1"/>
    <w:rsid w:val="00A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F4273"/>
  <w15:docId w15:val="{AB6CEEFA-0F94-4AE3-86EE-93D0E956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Natalia</cp:lastModifiedBy>
  <cp:revision>3</cp:revision>
  <dcterms:created xsi:type="dcterms:W3CDTF">2020-05-25T21:09:00Z</dcterms:created>
  <dcterms:modified xsi:type="dcterms:W3CDTF">2020-05-25T21:31:00Z</dcterms:modified>
</cp:coreProperties>
</file>